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FF" w:rsidRPr="002E66ED" w:rsidRDefault="002E66ED" w:rsidP="002E66ED">
      <w:pPr>
        <w:jc w:val="center"/>
        <w:rPr>
          <w:b/>
        </w:rPr>
      </w:pPr>
      <w:r w:rsidRPr="002E66ED">
        <w:rPr>
          <w:b/>
        </w:rPr>
        <w:t>Règlement</w:t>
      </w:r>
      <w:r w:rsidR="008B3861" w:rsidRPr="002E66ED">
        <w:rPr>
          <w:b/>
        </w:rPr>
        <w:t xml:space="preserve"> </w:t>
      </w:r>
      <w:r w:rsidRPr="002E66ED">
        <w:rPr>
          <w:b/>
        </w:rPr>
        <w:t>intérieur</w:t>
      </w:r>
      <w:r w:rsidR="008B3861" w:rsidRPr="002E66ED">
        <w:rPr>
          <w:b/>
        </w:rPr>
        <w:t xml:space="preserve"> et informations</w:t>
      </w:r>
    </w:p>
    <w:p w:rsidR="008B3861" w:rsidRDefault="008B3861" w:rsidP="008B3861">
      <w:pPr>
        <w:pStyle w:val="Paragraphedeliste"/>
        <w:numPr>
          <w:ilvl w:val="0"/>
          <w:numId w:val="2"/>
        </w:numPr>
      </w:pPr>
      <w:r>
        <w:t xml:space="preserve">L usage des </w:t>
      </w:r>
      <w:r w:rsidR="002E66ED">
        <w:t>téléphones</w:t>
      </w:r>
      <w:r>
        <w:t xml:space="preserve"> portables est interd</w:t>
      </w:r>
      <w:r w:rsidR="002E66ED">
        <w:t>it dans la salle de code et doivent</w:t>
      </w:r>
      <w:r>
        <w:t xml:space="preserve"> </w:t>
      </w:r>
      <w:r w:rsidR="002E66ED">
        <w:t>être</w:t>
      </w:r>
      <w:r>
        <w:t xml:space="preserve"> </w:t>
      </w:r>
      <w:r w:rsidR="002E66ED">
        <w:t>éteints</w:t>
      </w:r>
      <w:r>
        <w:t xml:space="preserve"> avant d’y </w:t>
      </w:r>
      <w:r w:rsidR="002E66ED">
        <w:t>accéder.</w:t>
      </w:r>
    </w:p>
    <w:p w:rsidR="008B3861" w:rsidRDefault="008B3861" w:rsidP="008B3861">
      <w:pPr>
        <w:pStyle w:val="Paragraphedeliste"/>
        <w:numPr>
          <w:ilvl w:val="0"/>
          <w:numId w:val="2"/>
        </w:numPr>
      </w:pPr>
      <w:r>
        <w:t xml:space="preserve">Nous accordons une très grande importance au comportement des </w:t>
      </w:r>
      <w:r w:rsidR="002E66ED">
        <w:t>élèves</w:t>
      </w:r>
      <w:r>
        <w:t xml:space="preserve"> pour maintenir un cadre </w:t>
      </w:r>
      <w:r w:rsidR="002E66ED">
        <w:t>convivial. Tout</w:t>
      </w:r>
      <w:r>
        <w:t xml:space="preserve"> acte de violence verbale ou physique pourra entrainer la </w:t>
      </w:r>
      <w:r w:rsidR="002E66ED">
        <w:t>clôture</w:t>
      </w:r>
      <w:r>
        <w:t xml:space="preserve"> et restitution du </w:t>
      </w:r>
      <w:r w:rsidR="002E66ED">
        <w:t>dossier. Il</w:t>
      </w:r>
      <w:r>
        <w:t xml:space="preserve"> en sera de </w:t>
      </w:r>
      <w:r w:rsidR="002E66ED">
        <w:t>même</w:t>
      </w:r>
      <w:r>
        <w:t xml:space="preserve"> pour des </w:t>
      </w:r>
      <w:r w:rsidR="002E66ED">
        <w:t>élèves</w:t>
      </w:r>
      <w:r>
        <w:t xml:space="preserve"> sous emprise d alcool ou de drogues.</w:t>
      </w:r>
    </w:p>
    <w:p w:rsidR="008B3861" w:rsidRPr="002E66ED" w:rsidRDefault="008B3861" w:rsidP="002E66ED">
      <w:pPr>
        <w:pStyle w:val="Paragraphedeliste"/>
        <w:numPr>
          <w:ilvl w:val="0"/>
          <w:numId w:val="2"/>
        </w:numPr>
        <w:jc w:val="center"/>
        <w:rPr>
          <w:b/>
        </w:rPr>
      </w:pPr>
      <w:r w:rsidRPr="002E66ED">
        <w:rPr>
          <w:b/>
        </w:rPr>
        <w:t xml:space="preserve">Fonctionnement de l </w:t>
      </w:r>
      <w:r w:rsidR="002544C4" w:rsidRPr="002E66ED">
        <w:rPr>
          <w:b/>
        </w:rPr>
        <w:t>établissement</w:t>
      </w:r>
    </w:p>
    <w:p w:rsidR="008B3861" w:rsidRDefault="008B3861" w:rsidP="008B3861">
      <w:pPr>
        <w:pStyle w:val="Paragraphedeliste"/>
        <w:numPr>
          <w:ilvl w:val="0"/>
          <w:numId w:val="2"/>
        </w:numPr>
      </w:pPr>
      <w:r>
        <w:t xml:space="preserve">Tout leçon non </w:t>
      </w:r>
      <w:r w:rsidR="002E66ED">
        <w:t>décommandée</w:t>
      </w:r>
      <w:r>
        <w:t xml:space="preserve"> 48h à l avance sera considérée comme due sauf cas de force majeure dument justifiée.</w:t>
      </w:r>
    </w:p>
    <w:p w:rsidR="008B3861" w:rsidRDefault="008B3861" w:rsidP="008B3861">
      <w:pPr>
        <w:pStyle w:val="Paragraphedeliste"/>
        <w:numPr>
          <w:ilvl w:val="0"/>
          <w:numId w:val="2"/>
        </w:numPr>
      </w:pPr>
      <w:r>
        <w:t xml:space="preserve">Les comptes clients doivent </w:t>
      </w:r>
      <w:r w:rsidR="002E66ED">
        <w:t>être</w:t>
      </w:r>
      <w:r>
        <w:t xml:space="preserve"> soldés 72h avant l examen pratique ou à la fin de formatio</w:t>
      </w:r>
      <w:r w:rsidR="002E66ED">
        <w:t xml:space="preserve">n </w:t>
      </w:r>
      <w:proofErr w:type="spellStart"/>
      <w:r w:rsidR="002E66ED">
        <w:t>AAC.En</w:t>
      </w:r>
      <w:proofErr w:type="spellEnd"/>
      <w:r w:rsidR="002E66ED">
        <w:t xml:space="preserve"> cas de non respect, l’établissement</w:t>
      </w:r>
      <w:r>
        <w:t xml:space="preserve"> se verra dans l obligation d’annuler le passage d’examen ou de le reporter.</w:t>
      </w:r>
    </w:p>
    <w:p w:rsidR="008B3861" w:rsidRDefault="008B3861" w:rsidP="008B3861">
      <w:pPr>
        <w:pStyle w:val="Paragraphedeliste"/>
        <w:numPr>
          <w:ilvl w:val="0"/>
          <w:numId w:val="2"/>
        </w:numPr>
      </w:pPr>
      <w:r>
        <w:t xml:space="preserve">Si le candidat choisi de ne pas se </w:t>
      </w:r>
      <w:r w:rsidR="002E66ED">
        <w:t>présenter</w:t>
      </w:r>
      <w:r>
        <w:t xml:space="preserve"> à l </w:t>
      </w:r>
      <w:r w:rsidR="002E66ED">
        <w:t>examen,</w:t>
      </w:r>
      <w:r>
        <w:t xml:space="preserve"> il doit en avertir 7 jours l avance </w:t>
      </w:r>
      <w:r w:rsidR="002E66ED">
        <w:t>l’établissement. A</w:t>
      </w:r>
      <w:r w:rsidR="00C4020F">
        <w:t xml:space="preserve"> </w:t>
      </w:r>
      <w:r w:rsidR="002544C4">
        <w:t>défaut,</w:t>
      </w:r>
      <w:r w:rsidR="00C4020F">
        <w:t xml:space="preserve"> il perdra les frais relatifs à cette prestation.</w:t>
      </w:r>
    </w:p>
    <w:p w:rsidR="00C4020F" w:rsidRDefault="00C4020F" w:rsidP="008B3861">
      <w:pPr>
        <w:pStyle w:val="Paragraphedeliste"/>
        <w:numPr>
          <w:ilvl w:val="0"/>
          <w:numId w:val="2"/>
        </w:numPr>
      </w:pPr>
      <w:r>
        <w:t xml:space="preserve">Tout candidat </w:t>
      </w:r>
      <w:r w:rsidR="002E66ED">
        <w:t>désirant</w:t>
      </w:r>
      <w:r>
        <w:t xml:space="preserve"> se </w:t>
      </w:r>
      <w:r w:rsidR="002E66ED">
        <w:t>présenter</w:t>
      </w:r>
      <w:r>
        <w:t xml:space="preserve">, malgré le refus du personnel enseignant pour un niveau estimé trop </w:t>
      </w:r>
      <w:r w:rsidR="002E66ED">
        <w:t>faible, se</w:t>
      </w:r>
      <w:r>
        <w:t xml:space="preserve"> verra </w:t>
      </w:r>
      <w:r w:rsidR="002E66ED">
        <w:t>présenter</w:t>
      </w:r>
      <w:r>
        <w:t xml:space="preserve"> à l </w:t>
      </w:r>
      <w:r w:rsidR="002E66ED">
        <w:t>épreuve</w:t>
      </w:r>
      <w:r w:rsidR="002544C4">
        <w:t xml:space="preserve"> après courrier de </w:t>
      </w:r>
      <w:proofErr w:type="spellStart"/>
      <w:r w:rsidR="002544C4">
        <w:t>dé</w:t>
      </w:r>
      <w:r>
        <w:t>charge.En</w:t>
      </w:r>
      <w:proofErr w:type="spellEnd"/>
      <w:r>
        <w:t xml:space="preserve"> cas  </w:t>
      </w:r>
      <w:proofErr w:type="gramStart"/>
      <w:r>
        <w:t>d’</w:t>
      </w:r>
      <w:r w:rsidR="002E66ED">
        <w:t>échec ,</w:t>
      </w:r>
      <w:proofErr w:type="gramEnd"/>
      <w:r w:rsidR="002E66ED">
        <w:t xml:space="preserve"> l’établissement</w:t>
      </w:r>
      <w:r>
        <w:t xml:space="preserve"> se </w:t>
      </w:r>
      <w:r w:rsidR="002E66ED">
        <w:t>réserve</w:t>
      </w:r>
      <w:r>
        <w:t xml:space="preserve"> le droit de </w:t>
      </w:r>
      <w:r w:rsidR="002E66ED">
        <w:t>clôturer</w:t>
      </w:r>
      <w:r>
        <w:t xml:space="preserve"> le dossier .</w:t>
      </w:r>
    </w:p>
    <w:p w:rsidR="00C4020F" w:rsidRDefault="00C4020F" w:rsidP="008B3861">
      <w:pPr>
        <w:pStyle w:val="Paragraphedeliste"/>
        <w:numPr>
          <w:ilvl w:val="0"/>
          <w:numId w:val="2"/>
        </w:numPr>
      </w:pPr>
      <w:r>
        <w:t xml:space="preserve">La </w:t>
      </w:r>
      <w:r w:rsidR="002544C4">
        <w:t>présentation</w:t>
      </w:r>
      <w:r>
        <w:t xml:space="preserve"> à l </w:t>
      </w:r>
      <w:r w:rsidR="002544C4">
        <w:t>épreuve</w:t>
      </w:r>
      <w:r>
        <w:t xml:space="preserve"> pratique est conditionnée par les places données par la </w:t>
      </w:r>
      <w:r w:rsidR="002544C4">
        <w:t>préfecture.</w:t>
      </w:r>
    </w:p>
    <w:p w:rsidR="00C4020F" w:rsidRDefault="00C4020F" w:rsidP="008B3861">
      <w:pPr>
        <w:pStyle w:val="Paragraphedeliste"/>
        <w:numPr>
          <w:ilvl w:val="0"/>
          <w:numId w:val="2"/>
        </w:numPr>
      </w:pPr>
      <w:r>
        <w:t xml:space="preserve">L </w:t>
      </w:r>
      <w:r w:rsidR="002544C4">
        <w:t>établissement</w:t>
      </w:r>
      <w:r>
        <w:t xml:space="preserve"> </w:t>
      </w:r>
      <w:proofErr w:type="gramStart"/>
      <w:r>
        <w:t>a ,</w:t>
      </w:r>
      <w:proofErr w:type="gramEnd"/>
      <w:r>
        <w:t xml:space="preserve"> vis-à-vis de l </w:t>
      </w:r>
      <w:r w:rsidR="002544C4">
        <w:t>élève</w:t>
      </w:r>
      <w:r>
        <w:t xml:space="preserve"> , une obligation de moyen et non une obligation de </w:t>
      </w:r>
      <w:r w:rsidR="002544C4">
        <w:t>résultat.</w:t>
      </w:r>
    </w:p>
    <w:p w:rsidR="00C4020F" w:rsidRPr="002544C4" w:rsidRDefault="00C4020F" w:rsidP="002544C4">
      <w:pPr>
        <w:pStyle w:val="Paragraphedeliste"/>
        <w:numPr>
          <w:ilvl w:val="0"/>
          <w:numId w:val="2"/>
        </w:numPr>
        <w:jc w:val="center"/>
        <w:rPr>
          <w:b/>
        </w:rPr>
      </w:pPr>
      <w:r w:rsidRPr="002544C4">
        <w:rPr>
          <w:b/>
        </w:rPr>
        <w:t xml:space="preserve">Formation et </w:t>
      </w:r>
      <w:proofErr w:type="spellStart"/>
      <w:r w:rsidRPr="002544C4">
        <w:rPr>
          <w:b/>
        </w:rPr>
        <w:t>epreuve</w:t>
      </w:r>
      <w:proofErr w:type="spellEnd"/>
    </w:p>
    <w:p w:rsidR="00C4020F" w:rsidRDefault="002544C4" w:rsidP="008B3861">
      <w:pPr>
        <w:pStyle w:val="Paragraphedeliste"/>
        <w:numPr>
          <w:ilvl w:val="0"/>
          <w:numId w:val="2"/>
        </w:numPr>
      </w:pPr>
      <w:r>
        <w:t>Conformément</w:t>
      </w:r>
      <w:r w:rsidR="00C4020F">
        <w:t xml:space="preserve"> à la </w:t>
      </w:r>
      <w:r>
        <w:t>réglementation</w:t>
      </w:r>
      <w:r w:rsidR="00C4020F">
        <w:t xml:space="preserve"> en </w:t>
      </w:r>
      <w:proofErr w:type="gramStart"/>
      <w:r w:rsidR="00C4020F">
        <w:t>vigueur ,</w:t>
      </w:r>
      <w:proofErr w:type="gramEnd"/>
      <w:r w:rsidR="00C4020F">
        <w:t xml:space="preserve"> l </w:t>
      </w:r>
      <w:r>
        <w:t>établissement</w:t>
      </w:r>
      <w:r w:rsidR="00C4020F">
        <w:t xml:space="preserve"> </w:t>
      </w:r>
      <w:r>
        <w:t>procède</w:t>
      </w:r>
      <w:r w:rsidR="00C4020F">
        <w:t xml:space="preserve"> à une </w:t>
      </w:r>
      <w:r>
        <w:t xml:space="preserve">évaluation de </w:t>
      </w:r>
      <w:proofErr w:type="spellStart"/>
      <w:r>
        <w:t>dé</w:t>
      </w:r>
      <w:r w:rsidR="00C4020F">
        <w:t>part.A</w:t>
      </w:r>
      <w:proofErr w:type="spellEnd"/>
      <w:r w:rsidR="00C4020F">
        <w:t xml:space="preserve"> l issu de cette </w:t>
      </w:r>
      <w:r>
        <w:t>évaluation</w:t>
      </w:r>
      <w:r w:rsidR="00C4020F">
        <w:t xml:space="preserve"> et en fonction du </w:t>
      </w:r>
      <w:r>
        <w:t>résultat</w:t>
      </w:r>
      <w:r w:rsidR="00C4020F">
        <w:t xml:space="preserve"> obtenu , une estimation du volumes d’heures de for</w:t>
      </w:r>
      <w:r>
        <w:t>mation est é</w:t>
      </w:r>
      <w:r w:rsidR="00C4020F">
        <w:t>tablie</w:t>
      </w:r>
      <w:r>
        <w:t xml:space="preserve"> .Ce volume n est pas </w:t>
      </w:r>
      <w:proofErr w:type="spellStart"/>
      <w:r>
        <w:t>dé</w:t>
      </w:r>
      <w:r w:rsidR="00C4020F">
        <w:t>finitif,il</w:t>
      </w:r>
      <w:proofErr w:type="spellEnd"/>
      <w:r w:rsidR="00C4020F">
        <w:t xml:space="preserve"> peut varier par la suite en fonction de l </w:t>
      </w:r>
      <w:r>
        <w:t>aptitude</w:t>
      </w:r>
      <w:r w:rsidR="00C4020F">
        <w:t xml:space="preserve"> du candidat , de sa motivation et </w:t>
      </w:r>
      <w:r>
        <w:t>régularité</w:t>
      </w:r>
      <w:r w:rsidR="00C4020F">
        <w:t>.</w:t>
      </w:r>
    </w:p>
    <w:p w:rsidR="00C4020F" w:rsidRDefault="00C4020F" w:rsidP="008B3861">
      <w:pPr>
        <w:pStyle w:val="Paragraphedeliste"/>
        <w:numPr>
          <w:ilvl w:val="0"/>
          <w:numId w:val="2"/>
        </w:numPr>
      </w:pPr>
      <w:r>
        <w:t xml:space="preserve">Le jour de l examen </w:t>
      </w:r>
      <w:proofErr w:type="gramStart"/>
      <w:r>
        <w:t>pratique ,</w:t>
      </w:r>
      <w:proofErr w:type="gramEnd"/>
      <w:r>
        <w:t xml:space="preserve"> la carte d’identité </w:t>
      </w:r>
      <w:r w:rsidR="002E66ED">
        <w:t xml:space="preserve">en cours de validité </w:t>
      </w:r>
      <w:r>
        <w:t>est OBLIGATOIRE</w:t>
      </w:r>
      <w:r w:rsidR="002E66ED">
        <w:t>.</w:t>
      </w:r>
    </w:p>
    <w:p w:rsidR="002E66ED" w:rsidRDefault="002E66ED" w:rsidP="008B3861">
      <w:pPr>
        <w:pStyle w:val="Paragraphedeliste"/>
        <w:numPr>
          <w:ilvl w:val="0"/>
          <w:numId w:val="2"/>
        </w:numPr>
      </w:pPr>
      <w:r>
        <w:t xml:space="preserve">Pour les </w:t>
      </w:r>
      <w:r w:rsidR="002544C4">
        <w:t>élèves</w:t>
      </w:r>
      <w:r>
        <w:t xml:space="preserve"> en </w:t>
      </w:r>
      <w:proofErr w:type="gramStart"/>
      <w:r>
        <w:t>AAC ,</w:t>
      </w:r>
      <w:proofErr w:type="gramEnd"/>
      <w:r>
        <w:t xml:space="preserve"> il est obligatoire de </w:t>
      </w:r>
      <w:r w:rsidR="002544C4">
        <w:t>présenter</w:t>
      </w:r>
      <w:r>
        <w:t xml:space="preserve"> le document de fin de formation initiale avec le </w:t>
      </w:r>
      <w:proofErr w:type="spellStart"/>
      <w:r>
        <w:t>rdv</w:t>
      </w:r>
      <w:proofErr w:type="spellEnd"/>
      <w:r>
        <w:t xml:space="preserve"> </w:t>
      </w:r>
      <w:r w:rsidR="002544C4">
        <w:t>préalable</w:t>
      </w:r>
      <w:r>
        <w:t>.</w:t>
      </w:r>
    </w:p>
    <w:p w:rsidR="002E66ED" w:rsidRDefault="002E66ED" w:rsidP="008B3861">
      <w:pPr>
        <w:pStyle w:val="Paragraphedeliste"/>
        <w:numPr>
          <w:ilvl w:val="0"/>
          <w:numId w:val="2"/>
        </w:numPr>
      </w:pPr>
      <w:r>
        <w:t xml:space="preserve">L examen pratique dure environ </w:t>
      </w:r>
      <w:proofErr w:type="gramStart"/>
      <w:r>
        <w:t>30mn(</w:t>
      </w:r>
      <w:proofErr w:type="gramEnd"/>
      <w:r>
        <w:t>explication complète donnée par le formateur)</w:t>
      </w:r>
    </w:p>
    <w:p w:rsidR="002544C4" w:rsidRDefault="002544C4" w:rsidP="002544C4"/>
    <w:p w:rsidR="002544C4" w:rsidRPr="002544C4" w:rsidRDefault="002544C4" w:rsidP="002544C4">
      <w:pPr>
        <w:jc w:val="center"/>
        <w:rPr>
          <w:b/>
        </w:rPr>
      </w:pPr>
      <w:r w:rsidRPr="002544C4">
        <w:rPr>
          <w:b/>
        </w:rPr>
        <w:t>La direction</w:t>
      </w:r>
      <w:r>
        <w:rPr>
          <w:b/>
        </w:rPr>
        <w:t xml:space="preserve"> établissement WEST EVASION</w:t>
      </w:r>
    </w:p>
    <w:sectPr w:rsidR="002544C4" w:rsidRPr="002544C4" w:rsidSect="00E83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123"/>
    <w:multiLevelType w:val="hybridMultilevel"/>
    <w:tmpl w:val="8CEA8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455B4"/>
    <w:multiLevelType w:val="hybridMultilevel"/>
    <w:tmpl w:val="405EB1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B3861"/>
    <w:rsid w:val="002544C4"/>
    <w:rsid w:val="002E66ED"/>
    <w:rsid w:val="008B3861"/>
    <w:rsid w:val="00C4020F"/>
    <w:rsid w:val="00E8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WESTEVASION</dc:creator>
  <cp:keywords/>
  <dc:description/>
  <cp:lastModifiedBy>WESTEVASION</cp:lastModifiedBy>
  <cp:revision>5</cp:revision>
  <dcterms:created xsi:type="dcterms:W3CDTF">2025-08-14T12:04:00Z</dcterms:created>
  <dcterms:modified xsi:type="dcterms:W3CDTF">2025-08-14T12:45:00Z</dcterms:modified>
</cp:coreProperties>
</file>